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AC" w:rsidRDefault="00E272AC" w:rsidP="00E272AC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AC" w:rsidRDefault="00E272AC" w:rsidP="00E272AC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72AC" w:rsidRDefault="00E272AC" w:rsidP="00E272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E272AC" w:rsidRDefault="00E272AC" w:rsidP="00E2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E272AC" w:rsidRDefault="00E272AC" w:rsidP="00E2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E272AC" w:rsidRDefault="00E272AC" w:rsidP="00E2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72AC" w:rsidRDefault="00E272AC" w:rsidP="00E2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E272AC" w:rsidRPr="0055521A" w:rsidRDefault="00E272AC" w:rsidP="0055521A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1723C4" w:rsidRPr="0055521A" w:rsidRDefault="006E5BAA" w:rsidP="0055521A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16 </w:t>
      </w:r>
      <w:r w:rsidR="003F1296" w:rsidRPr="0055521A">
        <w:rPr>
          <w:rFonts w:ascii="Times New Roman" w:hAnsi="Times New Roman" w:cs="Times New Roman"/>
          <w:sz w:val="24"/>
          <w:szCs w:val="24"/>
          <w:lang w:val="uk-UA" w:eastAsia="ru-RU"/>
        </w:rPr>
        <w:t>т</w:t>
      </w:r>
      <w:r w:rsidR="003C764C" w:rsidRPr="0055521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равня </w:t>
      </w:r>
      <w:r w:rsidR="00E272AC" w:rsidRPr="0055521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2024 року                                </w:t>
      </w:r>
      <w:r w:rsidR="00E272AC" w:rsidRPr="0055521A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м. Ічня</w:t>
      </w:r>
      <w:r w:rsidR="00E272AC" w:rsidRPr="0055521A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1D340F" w:rsidRPr="0055521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1D340F" w:rsidRPr="0055521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295</w:t>
      </w:r>
    </w:p>
    <w:p w:rsidR="0055521A" w:rsidRPr="0055521A" w:rsidRDefault="0055521A" w:rsidP="0055521A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03E5" w:rsidRPr="0055521A" w:rsidRDefault="008003E5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надання дозволу на встановлення </w:t>
      </w:r>
    </w:p>
    <w:p w:rsidR="00116AF7" w:rsidRPr="0055521A" w:rsidRDefault="00CF34C3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</w:t>
      </w:r>
      <w:r w:rsidR="00116AF7"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еморіальної дошки на фасаді будівлі</w:t>
      </w:r>
    </w:p>
    <w:p w:rsidR="00116AF7" w:rsidRPr="0055521A" w:rsidRDefault="00116AF7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поліклініки КНП «Ічнянська міська</w:t>
      </w:r>
    </w:p>
    <w:p w:rsidR="00116AF7" w:rsidRPr="0055521A" w:rsidRDefault="00116AF7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лікарня» Ічнянської міської ради</w:t>
      </w:r>
    </w:p>
    <w:p w:rsidR="00116AF7" w:rsidRPr="0055521A" w:rsidRDefault="00116AF7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AF7" w:rsidRPr="0055521A" w:rsidRDefault="00E272AC" w:rsidP="0055521A">
      <w:pPr>
        <w:pStyle w:val="a9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 пп. 10 пункту «б» статті 32, статтями 52, 59 Закону України «Про місцеве самоврядування в Україні», 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озглянувши 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спільне звернення Оксани Денисенко, генерального директора комунального некомерційного підприємства «Ічнянська міська лікарня» </w:t>
      </w:r>
      <w:r w:rsidR="003F1296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Первинної профспілкової організації КНП «Ічнянська МЛ» професійної спілки працівників охорони здоров’я України та протокол загальних зборів колективу лікарні від 02 квітня 2024 року №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 про надання дозволу на встановлення на фасаді будівлі поліклініки меморіальної дошки в пам'ять про випускника Тернопільського медичного університету імені </w:t>
      </w:r>
      <w:proofErr w:type="spellStart"/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Горбачевського</w:t>
      </w:r>
      <w:proofErr w:type="spellEnd"/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Барана Тараса Миколайовича,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979C9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капітан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4979C9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медичної служби стабілізаційного пункту </w:t>
      </w:r>
      <w:proofErr w:type="spellStart"/>
      <w:r w:rsidR="004979C9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Бахмутського</w:t>
      </w:r>
      <w:proofErr w:type="spellEnd"/>
      <w:r w:rsidR="004979C9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напрямку, який </w:t>
      </w:r>
      <w:r w:rsidR="001E3932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героїчно </w:t>
      </w:r>
      <w:r w:rsidR="004979C9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загинув 01.05.2023 року</w:t>
      </w:r>
      <w:r w:rsidR="00E5777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4979C9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виконуючи евакуацію поранених з передової в районі м</w:t>
      </w:r>
      <w:r w:rsidR="00732FCF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="00732FCF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Бахмут</w:t>
      </w:r>
      <w:proofErr w:type="spellEnd"/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32FCF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Донецької області</w:t>
      </w:r>
      <w:r w:rsidR="001E3932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116AF7"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виконавчий комітет </w:t>
      </w:r>
      <w:r w:rsidR="001E3932"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міської ради</w:t>
      </w:r>
    </w:p>
    <w:p w:rsidR="0055521A" w:rsidRPr="0055521A" w:rsidRDefault="0055521A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AF7" w:rsidRDefault="00116AF7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ВИРІШИВ:</w:t>
      </w:r>
    </w:p>
    <w:p w:rsidR="0055521A" w:rsidRPr="0055521A" w:rsidRDefault="0055521A" w:rsidP="0055521A">
      <w:pPr>
        <w:pStyle w:val="a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AF7" w:rsidRDefault="00116AF7" w:rsidP="00E57770">
      <w:pPr>
        <w:pStyle w:val="a9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Надати </w:t>
      </w:r>
      <w:r w:rsidR="00E272A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КНП «Ічнянська міська лікарня»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E3B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Ічнянської міської ради </w:t>
      </w:r>
      <w:r w:rsidR="00E272A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дозвіл 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встановлення </w:t>
      </w:r>
      <w:r w:rsidR="00B23C6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меморіальної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дошки з портретом</w:t>
      </w:r>
      <w:r w:rsidR="00B23C6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(далі – меморіальна дошка)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F1296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капітану медичної служби стабілізаційного пункту </w:t>
      </w:r>
      <w:proofErr w:type="spellStart"/>
      <w:r w:rsidR="003F1296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Бахмутського</w:t>
      </w:r>
      <w:proofErr w:type="spellEnd"/>
      <w:r w:rsidR="003F1296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напрямку Барану Тарасу Миколайовичу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фасаді будівлі поліклініки КНП «Ічнянська міська лікарня» Ічнянської міської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764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адресою: вул. </w:t>
      </w:r>
      <w:r w:rsidR="00E272A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Ковалівка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6, </w:t>
      </w:r>
      <w:r w:rsidR="00E272AC"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Ічня, Прилуцький район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, Чернігівська область.</w:t>
      </w:r>
    </w:p>
    <w:p w:rsidR="00E57770" w:rsidRDefault="00E57770" w:rsidP="00E57770">
      <w:pPr>
        <w:pStyle w:val="a9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57770" w:rsidRDefault="00E57770" w:rsidP="00E57770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Бухгалтерії </w:t>
      </w:r>
      <w:r w:rsidRPr="0055521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КНП «Ічнянська міська лікарня»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Ічнянської міської ради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поставити на облік меморіальну дошку</w:t>
      </w:r>
      <w:r w:rsidR="0089605E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зазначену в пункті 1 даного рішення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забезпечити </w:t>
      </w:r>
      <w:r w:rsidR="008960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її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зберігання.</w:t>
      </w:r>
    </w:p>
    <w:p w:rsidR="0055521A" w:rsidRDefault="0055521A" w:rsidP="0055521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5521A" w:rsidRDefault="0055521A" w:rsidP="0055521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5521A" w:rsidRDefault="0055521A" w:rsidP="0055521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5521A" w:rsidRPr="0055521A" w:rsidRDefault="0055521A" w:rsidP="0055521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16AF7" w:rsidRDefault="00E272AC" w:rsidP="0055521A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52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 w:rsidR="00116AF7" w:rsidRPr="005552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</w:t>
      </w:r>
      <w:r w:rsidR="00116AF7" w:rsidRPr="0055521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21A" w:rsidRPr="005552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</w:t>
      </w:r>
      <w:r w:rsidRPr="0055521A">
        <w:rPr>
          <w:rFonts w:ascii="Times New Roman" w:hAnsi="Times New Roman" w:cs="Times New Roman"/>
          <w:b/>
          <w:sz w:val="24"/>
          <w:szCs w:val="24"/>
          <w:lang w:val="uk-UA"/>
        </w:rPr>
        <w:t>Олена БУТУРЛИМ</w:t>
      </w:r>
    </w:p>
    <w:p w:rsidR="00C81AED" w:rsidRDefault="00C81AED" w:rsidP="0055521A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C81AED" w:rsidSect="001D34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77" w:rsidRDefault="00900277" w:rsidP="00E272AC">
      <w:pPr>
        <w:spacing w:after="0" w:line="240" w:lineRule="auto"/>
      </w:pPr>
      <w:r>
        <w:separator/>
      </w:r>
    </w:p>
  </w:endnote>
  <w:endnote w:type="continuationSeparator" w:id="0">
    <w:p w:rsidR="00900277" w:rsidRDefault="00900277" w:rsidP="00E2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77" w:rsidRDefault="00900277" w:rsidP="00E272AC">
      <w:pPr>
        <w:spacing w:after="0" w:line="240" w:lineRule="auto"/>
      </w:pPr>
      <w:r>
        <w:separator/>
      </w:r>
    </w:p>
  </w:footnote>
  <w:footnote w:type="continuationSeparator" w:id="0">
    <w:p w:rsidR="00900277" w:rsidRDefault="00900277" w:rsidP="00E27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5ED"/>
    <w:multiLevelType w:val="hybridMultilevel"/>
    <w:tmpl w:val="7D22E1B2"/>
    <w:lvl w:ilvl="0" w:tplc="A91E5C8A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9841E0F"/>
    <w:multiLevelType w:val="hybridMultilevel"/>
    <w:tmpl w:val="E00017CC"/>
    <w:lvl w:ilvl="0" w:tplc="DCF899E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802"/>
    <w:rsid w:val="000531AB"/>
    <w:rsid w:val="000F15F6"/>
    <w:rsid w:val="00116AF7"/>
    <w:rsid w:val="00164037"/>
    <w:rsid w:val="001723C4"/>
    <w:rsid w:val="001D340F"/>
    <w:rsid w:val="001E3932"/>
    <w:rsid w:val="0034618D"/>
    <w:rsid w:val="003C764C"/>
    <w:rsid w:val="003F1296"/>
    <w:rsid w:val="004979C9"/>
    <w:rsid w:val="00522099"/>
    <w:rsid w:val="0055521A"/>
    <w:rsid w:val="0060530B"/>
    <w:rsid w:val="00656776"/>
    <w:rsid w:val="006D110D"/>
    <w:rsid w:val="006E5BAA"/>
    <w:rsid w:val="0072257D"/>
    <w:rsid w:val="00732FCF"/>
    <w:rsid w:val="007B3B2C"/>
    <w:rsid w:val="008003E5"/>
    <w:rsid w:val="00884029"/>
    <w:rsid w:val="00887477"/>
    <w:rsid w:val="0089605E"/>
    <w:rsid w:val="00900277"/>
    <w:rsid w:val="00AB5319"/>
    <w:rsid w:val="00AF629F"/>
    <w:rsid w:val="00B23C6B"/>
    <w:rsid w:val="00B30BA2"/>
    <w:rsid w:val="00B93B63"/>
    <w:rsid w:val="00C24802"/>
    <w:rsid w:val="00C81AED"/>
    <w:rsid w:val="00CC3133"/>
    <w:rsid w:val="00CF34C3"/>
    <w:rsid w:val="00CF5D36"/>
    <w:rsid w:val="00E272AC"/>
    <w:rsid w:val="00E57770"/>
    <w:rsid w:val="00FE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E5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8003E5"/>
  </w:style>
  <w:style w:type="paragraph" w:styleId="a3">
    <w:name w:val="header"/>
    <w:basedOn w:val="a"/>
    <w:link w:val="a4"/>
    <w:uiPriority w:val="99"/>
    <w:unhideWhenUsed/>
    <w:rsid w:val="00E272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2AC"/>
    <w:rPr>
      <w:lang w:val="en-US"/>
    </w:rPr>
  </w:style>
  <w:style w:type="paragraph" w:styleId="a5">
    <w:name w:val="footer"/>
    <w:basedOn w:val="a"/>
    <w:link w:val="a6"/>
    <w:uiPriority w:val="99"/>
    <w:unhideWhenUsed/>
    <w:rsid w:val="00E272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2AC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D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340F"/>
    <w:rPr>
      <w:rFonts w:ascii="Tahoma" w:hAnsi="Tahoma" w:cs="Tahoma"/>
      <w:sz w:val="16"/>
      <w:szCs w:val="16"/>
      <w:lang w:val="en-US"/>
    </w:rPr>
  </w:style>
  <w:style w:type="paragraph" w:styleId="a9">
    <w:name w:val="No Spacing"/>
    <w:uiPriority w:val="1"/>
    <w:qFormat/>
    <w:rsid w:val="0055521A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2BE1-E43F-4EE5-B4FE-1B81EE5F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13</cp:revision>
  <cp:lastPrinted>2024-05-22T07:38:00Z</cp:lastPrinted>
  <dcterms:created xsi:type="dcterms:W3CDTF">2024-05-10T09:25:00Z</dcterms:created>
  <dcterms:modified xsi:type="dcterms:W3CDTF">2024-05-22T07:41:00Z</dcterms:modified>
</cp:coreProperties>
</file>